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9" w:rsidRDefault="00B23C99" w:rsidP="00E241AC">
      <w:pPr>
        <w:rPr>
          <w:b/>
        </w:rPr>
      </w:pPr>
    </w:p>
    <w:p w:rsidR="00B23C99" w:rsidRPr="00015432" w:rsidRDefault="00B23C99" w:rsidP="00E241AC">
      <w:pPr>
        <w:rPr>
          <w:b/>
        </w:rPr>
      </w:pPr>
    </w:p>
    <w:p w:rsidR="00950425" w:rsidRPr="00B57BCC" w:rsidRDefault="00950425" w:rsidP="00950425">
      <w:pPr>
        <w:tabs>
          <w:tab w:val="left" w:pos="8280"/>
        </w:tabs>
        <w:spacing w:after="0"/>
        <w:ind w:right="26"/>
        <w:jc w:val="right"/>
        <w:rPr>
          <w:rFonts w:ascii="Arial" w:hAnsi="Arial" w:cs="Arial"/>
          <w:sz w:val="20"/>
          <w:lang w:val="en-IE"/>
        </w:rPr>
      </w:pPr>
      <w:r w:rsidRPr="00B57BCC">
        <w:rPr>
          <w:rFonts w:ascii="Arial" w:hAnsi="Arial" w:cs="Arial"/>
          <w:sz w:val="20"/>
          <w:lang w:val="en-IE"/>
        </w:rPr>
        <w:t xml:space="preserve">Professor Bing Wu </w:t>
      </w:r>
    </w:p>
    <w:p w:rsidR="00646B8E" w:rsidRPr="00B57BCC" w:rsidRDefault="00646B8E" w:rsidP="00950425">
      <w:pPr>
        <w:tabs>
          <w:tab w:val="left" w:pos="8280"/>
        </w:tabs>
        <w:spacing w:after="0"/>
        <w:ind w:right="26"/>
        <w:jc w:val="right"/>
        <w:rPr>
          <w:rFonts w:ascii="Arial" w:hAnsi="Arial" w:cs="Arial"/>
          <w:sz w:val="20"/>
          <w:lang w:val="en-IE"/>
        </w:rPr>
      </w:pPr>
      <w:r w:rsidRPr="00B57BCC">
        <w:rPr>
          <w:rFonts w:ascii="Arial" w:hAnsi="Arial" w:cs="Arial"/>
          <w:sz w:val="20"/>
          <w:lang w:val="en-IE"/>
        </w:rPr>
        <w:t xml:space="preserve">Assistant to </w:t>
      </w:r>
      <w:r w:rsidR="000F7783">
        <w:rPr>
          <w:rFonts w:ascii="Arial" w:hAnsi="Arial" w:cs="Arial"/>
          <w:sz w:val="20"/>
          <w:lang w:val="en-IE"/>
        </w:rPr>
        <w:t>P</w:t>
      </w:r>
      <w:r w:rsidRPr="00B57BCC">
        <w:rPr>
          <w:rFonts w:ascii="Arial" w:hAnsi="Arial" w:cs="Arial"/>
          <w:sz w:val="20"/>
          <w:lang w:val="en-IE"/>
        </w:rPr>
        <w:t>resident</w:t>
      </w:r>
    </w:p>
    <w:p w:rsidR="00950425" w:rsidRDefault="00950425" w:rsidP="00950425">
      <w:pPr>
        <w:tabs>
          <w:tab w:val="left" w:pos="8280"/>
        </w:tabs>
        <w:spacing w:after="0"/>
        <w:ind w:right="26"/>
        <w:jc w:val="right"/>
        <w:rPr>
          <w:rFonts w:ascii="Arial" w:hAnsi="Arial" w:cs="Arial"/>
          <w:sz w:val="20"/>
          <w:lang w:val="en-IE"/>
        </w:rPr>
      </w:pPr>
      <w:r w:rsidRPr="00FF3AD9">
        <w:rPr>
          <w:rFonts w:ascii="Arial" w:hAnsi="Arial" w:cs="Arial"/>
          <w:sz w:val="20"/>
          <w:lang w:val="en-IE"/>
        </w:rPr>
        <w:t xml:space="preserve">Head, International Partnering and Engagement </w:t>
      </w:r>
    </w:p>
    <w:p w:rsidR="00950425" w:rsidRPr="004C5012" w:rsidRDefault="00950425" w:rsidP="00950425">
      <w:pPr>
        <w:tabs>
          <w:tab w:val="left" w:pos="8280"/>
        </w:tabs>
        <w:spacing w:after="0"/>
        <w:ind w:right="26"/>
        <w:jc w:val="right"/>
        <w:rPr>
          <w:rFonts w:ascii="Arial" w:hAnsi="Arial" w:cs="Arial"/>
          <w:sz w:val="20"/>
          <w:lang w:val="en-IE"/>
        </w:rPr>
      </w:pPr>
      <w:r w:rsidRPr="004C5012">
        <w:rPr>
          <w:rFonts w:ascii="Arial" w:hAnsi="Arial" w:cs="Arial"/>
          <w:sz w:val="20"/>
          <w:lang w:val="en-IE"/>
        </w:rPr>
        <w:t>Dublin Institute of Technology (DIT)</w:t>
      </w:r>
    </w:p>
    <w:p w:rsidR="00950425" w:rsidRPr="004C5012" w:rsidRDefault="00950425" w:rsidP="00950425">
      <w:pPr>
        <w:tabs>
          <w:tab w:val="left" w:pos="8280"/>
        </w:tabs>
        <w:spacing w:after="0"/>
        <w:ind w:right="26"/>
        <w:jc w:val="right"/>
        <w:rPr>
          <w:rFonts w:ascii="Arial" w:hAnsi="Arial" w:cs="Arial"/>
          <w:sz w:val="20"/>
          <w:lang w:val="en-IE"/>
        </w:rPr>
      </w:pPr>
      <w:r w:rsidRPr="004C5012">
        <w:rPr>
          <w:rFonts w:ascii="Arial" w:hAnsi="Arial" w:cs="Arial"/>
          <w:sz w:val="20"/>
          <w:lang w:val="en-IE"/>
        </w:rPr>
        <w:t>                         </w:t>
      </w:r>
      <w:r w:rsidRPr="0068119B">
        <w:rPr>
          <w:rFonts w:ascii="Arial" w:hAnsi="Arial" w:cs="Arial"/>
          <w:sz w:val="20"/>
          <w:lang w:val="en-IE"/>
        </w:rPr>
        <w:t xml:space="preserve">40-45 </w:t>
      </w:r>
      <w:proofErr w:type="spellStart"/>
      <w:r w:rsidRPr="0068119B">
        <w:rPr>
          <w:rFonts w:ascii="Arial" w:hAnsi="Arial" w:cs="Arial"/>
          <w:sz w:val="20"/>
          <w:lang w:val="en-IE"/>
        </w:rPr>
        <w:t>Mountjoy</w:t>
      </w:r>
      <w:proofErr w:type="spellEnd"/>
      <w:r w:rsidRPr="0068119B">
        <w:rPr>
          <w:rFonts w:ascii="Arial" w:hAnsi="Arial" w:cs="Arial"/>
          <w:sz w:val="20"/>
          <w:lang w:val="en-IE"/>
        </w:rPr>
        <w:t xml:space="preserve"> Square South</w:t>
      </w:r>
      <w:r w:rsidRPr="004C5012">
        <w:rPr>
          <w:rFonts w:ascii="Arial" w:hAnsi="Arial" w:cs="Arial"/>
          <w:sz w:val="20"/>
          <w:lang w:val="en-IE"/>
        </w:rPr>
        <w:t>, Dublin </w:t>
      </w:r>
      <w:r>
        <w:rPr>
          <w:rFonts w:ascii="Arial" w:hAnsi="Arial" w:cs="Arial"/>
          <w:sz w:val="20"/>
          <w:lang w:val="en-IE"/>
        </w:rPr>
        <w:t>1</w:t>
      </w:r>
    </w:p>
    <w:p w:rsidR="00950425" w:rsidRPr="004C5012" w:rsidRDefault="00950425" w:rsidP="00950425">
      <w:pPr>
        <w:tabs>
          <w:tab w:val="left" w:pos="8280"/>
        </w:tabs>
        <w:spacing w:after="0"/>
        <w:ind w:right="26"/>
        <w:jc w:val="right"/>
        <w:rPr>
          <w:rFonts w:ascii="Arial" w:hAnsi="Arial" w:cs="Arial"/>
          <w:sz w:val="20"/>
          <w:lang w:val="en-IE"/>
        </w:rPr>
      </w:pPr>
      <w:r w:rsidRPr="004C5012">
        <w:rPr>
          <w:rFonts w:ascii="Arial" w:hAnsi="Arial" w:cs="Arial"/>
          <w:sz w:val="20"/>
          <w:lang w:val="en-IE"/>
        </w:rPr>
        <w:t>IRELAND</w:t>
      </w:r>
    </w:p>
    <w:p w:rsidR="00950425" w:rsidRPr="004C5012" w:rsidRDefault="00950425" w:rsidP="00950425">
      <w:pPr>
        <w:tabs>
          <w:tab w:val="left" w:pos="8280"/>
        </w:tabs>
        <w:spacing w:after="0"/>
        <w:ind w:right="26"/>
        <w:jc w:val="right"/>
        <w:rPr>
          <w:rFonts w:ascii="Arial" w:hAnsi="Arial" w:cs="Arial"/>
          <w:sz w:val="20"/>
          <w:lang w:val="en-IE"/>
        </w:rPr>
      </w:pPr>
      <w:r w:rsidRPr="004C5012">
        <w:rPr>
          <w:rFonts w:ascii="Arial" w:hAnsi="Arial" w:cs="Arial"/>
          <w:sz w:val="20"/>
          <w:lang w:val="en-IE"/>
        </w:rPr>
        <w:t>Tel:  +353-1-402-3341</w:t>
      </w:r>
    </w:p>
    <w:p w:rsidR="00B23C99" w:rsidRPr="00B57BCC" w:rsidRDefault="00B57BCC" w:rsidP="00B57BCC">
      <w:pPr>
        <w:tabs>
          <w:tab w:val="left" w:pos="8280"/>
        </w:tabs>
        <w:spacing w:after="0"/>
        <w:ind w:right="26"/>
        <w:jc w:val="right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>Email:  Bing.Wu@dit.ie</w:t>
      </w:r>
    </w:p>
    <w:p w:rsidR="00E241AC" w:rsidRPr="00015432" w:rsidRDefault="00950425" w:rsidP="00950425">
      <w:pPr>
        <w:spacing w:after="0" w:line="240" w:lineRule="auto"/>
        <w:jc w:val="right"/>
        <w:rPr>
          <w:rFonts w:ascii="Arial" w:eastAsia="Arial Unicode MS" w:hAnsi="Arial"/>
          <w:b/>
        </w:rPr>
      </w:pPr>
      <w:r>
        <w:rPr>
          <w:rFonts w:ascii="Arial" w:eastAsia="Arial Unicode MS" w:hAnsi="Arial"/>
          <w:b/>
        </w:rPr>
        <w:t>1</w:t>
      </w:r>
      <w:r w:rsidR="000F7783">
        <w:rPr>
          <w:rFonts w:ascii="Arial" w:eastAsia="Arial Unicode MS" w:hAnsi="Arial"/>
          <w:b/>
        </w:rPr>
        <w:t>7</w:t>
      </w:r>
      <w:r w:rsidR="00E241AC" w:rsidRPr="00015432">
        <w:rPr>
          <w:rFonts w:ascii="Arial" w:eastAsia="Arial Unicode MS" w:hAnsi="Arial"/>
          <w:b/>
        </w:rPr>
        <w:t xml:space="preserve">th </w:t>
      </w:r>
      <w:r w:rsidR="000F7783">
        <w:rPr>
          <w:rFonts w:ascii="Arial" w:eastAsia="Arial Unicode MS" w:hAnsi="Arial"/>
          <w:b/>
        </w:rPr>
        <w:t>August</w:t>
      </w:r>
      <w:r>
        <w:rPr>
          <w:rFonts w:ascii="Arial" w:eastAsia="Arial Unicode MS" w:hAnsi="Arial"/>
          <w:b/>
        </w:rPr>
        <w:t xml:space="preserve"> </w:t>
      </w:r>
      <w:r w:rsidR="000F7783">
        <w:rPr>
          <w:rFonts w:ascii="Arial" w:eastAsia="Arial Unicode MS" w:hAnsi="Arial"/>
          <w:b/>
        </w:rPr>
        <w:t>2017</w:t>
      </w:r>
      <w:r w:rsidR="00B23C99" w:rsidRPr="00015432">
        <w:rPr>
          <w:rFonts w:ascii="Arial" w:eastAsia="Arial Unicode MS" w:hAnsi="Arial"/>
          <w:b/>
        </w:rPr>
        <w:t xml:space="preserve">, </w:t>
      </w:r>
    </w:p>
    <w:p w:rsidR="00B23C99" w:rsidRDefault="00B23C99" w:rsidP="00B23C99">
      <w:pPr>
        <w:spacing w:after="0" w:line="240" w:lineRule="auto"/>
        <w:rPr>
          <w:rFonts w:ascii="Arial" w:eastAsia="Arial Unicode MS" w:hAnsi="Arial"/>
          <w:b/>
        </w:rPr>
      </w:pPr>
    </w:p>
    <w:p w:rsidR="007741C5" w:rsidRPr="00015432" w:rsidRDefault="007741C5" w:rsidP="00B23C99">
      <w:pPr>
        <w:spacing w:after="0" w:line="240" w:lineRule="auto"/>
        <w:rPr>
          <w:rFonts w:ascii="Arial" w:eastAsia="Arial Unicode MS" w:hAnsi="Arial"/>
          <w:b/>
        </w:rPr>
      </w:pPr>
    </w:p>
    <w:p w:rsidR="00892955" w:rsidRDefault="000F7783" w:rsidP="00892955">
      <w:pPr>
        <w:spacing w:after="0" w:line="240" w:lineRule="auto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Dr </w:t>
      </w:r>
      <w:proofErr w:type="spellStart"/>
      <w:r>
        <w:rPr>
          <w:rFonts w:ascii="Arial" w:eastAsia="Arial Unicode MS" w:hAnsi="Arial"/>
        </w:rPr>
        <w:t>Changshuo</w:t>
      </w:r>
      <w:proofErr w:type="spellEnd"/>
      <w:r>
        <w:rPr>
          <w:rFonts w:ascii="Arial" w:eastAsia="Arial Unicode MS" w:hAnsi="Arial"/>
        </w:rPr>
        <w:t xml:space="preserve"> Liu</w:t>
      </w:r>
      <w:r w:rsidR="00892955">
        <w:rPr>
          <w:rFonts w:ascii="Arial" w:eastAsia="Arial Unicode MS" w:hAnsi="Arial"/>
        </w:rPr>
        <w:tab/>
      </w:r>
      <w:r w:rsidR="00892955">
        <w:rPr>
          <w:rFonts w:ascii="Arial" w:eastAsia="Arial Unicode MS" w:hAnsi="Arial"/>
        </w:rPr>
        <w:tab/>
      </w:r>
    </w:p>
    <w:p w:rsidR="000F7783" w:rsidRDefault="000F7783" w:rsidP="00892955">
      <w:pPr>
        <w:spacing w:after="0" w:line="240" w:lineRule="auto"/>
        <w:rPr>
          <w:rFonts w:ascii="Arial" w:eastAsia="Arial Unicode MS" w:hAnsi="Arial"/>
        </w:rPr>
      </w:pPr>
      <w:r>
        <w:rPr>
          <w:rFonts w:ascii="Arial" w:eastAsia="Arial Unicode MS" w:hAnsi="Arial"/>
        </w:rPr>
        <w:t>Principal</w:t>
      </w:r>
    </w:p>
    <w:p w:rsidR="00311BAF" w:rsidRDefault="000F7783" w:rsidP="00B23C99">
      <w:pPr>
        <w:spacing w:after="0" w:line="240" w:lineRule="auto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Tangshan No1 High School </w:t>
      </w:r>
    </w:p>
    <w:p w:rsidR="00E241AC" w:rsidRDefault="000F7783" w:rsidP="00B23C99">
      <w:pPr>
        <w:spacing w:after="0" w:line="240" w:lineRule="auto"/>
        <w:rPr>
          <w:rFonts w:ascii="Arial" w:eastAsia="Arial Unicode MS" w:hAnsi="Arial"/>
        </w:rPr>
      </w:pPr>
      <w:r>
        <w:rPr>
          <w:rFonts w:ascii="Arial" w:eastAsia="Arial Unicode MS" w:hAnsi="Arial"/>
        </w:rPr>
        <w:t>369 Xiang Yun Road</w:t>
      </w:r>
    </w:p>
    <w:p w:rsidR="000F7783" w:rsidRPr="00015432" w:rsidRDefault="000F7783" w:rsidP="00B23C99">
      <w:pPr>
        <w:spacing w:after="0" w:line="240" w:lineRule="auto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Tangshan, </w:t>
      </w:r>
      <w:proofErr w:type="spellStart"/>
      <w:r>
        <w:rPr>
          <w:rFonts w:ascii="Arial" w:eastAsia="Arial Unicode MS" w:hAnsi="Arial"/>
        </w:rPr>
        <w:t>Hehei</w:t>
      </w:r>
      <w:proofErr w:type="spellEnd"/>
      <w:r>
        <w:rPr>
          <w:rFonts w:ascii="Arial" w:eastAsia="Arial Unicode MS" w:hAnsi="Arial"/>
        </w:rPr>
        <w:t xml:space="preserve"> Province</w:t>
      </w:r>
    </w:p>
    <w:p w:rsidR="00E241AC" w:rsidRDefault="00E241AC" w:rsidP="00B23C99">
      <w:pPr>
        <w:spacing w:after="0" w:line="240" w:lineRule="auto"/>
        <w:rPr>
          <w:rFonts w:ascii="Arial" w:eastAsia="Arial Unicode MS" w:hAnsi="Arial"/>
        </w:rPr>
      </w:pPr>
      <w:r w:rsidRPr="00015432">
        <w:rPr>
          <w:rFonts w:ascii="Arial" w:eastAsia="Arial Unicode MS" w:hAnsi="Arial"/>
        </w:rPr>
        <w:t>China.</w:t>
      </w:r>
    </w:p>
    <w:p w:rsidR="00B23C99" w:rsidRPr="00015432" w:rsidRDefault="000F7783" w:rsidP="00B23C99">
      <w:pPr>
        <w:spacing w:after="0" w:line="240" w:lineRule="auto"/>
        <w:rPr>
          <w:rFonts w:ascii="Arial" w:eastAsia="Arial Unicode MS" w:hAnsi="Arial"/>
        </w:rPr>
      </w:pPr>
      <w:r>
        <w:rPr>
          <w:rFonts w:ascii="Arial" w:eastAsia="Arial Unicode MS" w:hAnsi="Arial" w:cs="Arial"/>
        </w:rPr>
        <w:t>063000</w:t>
      </w:r>
    </w:p>
    <w:p w:rsidR="00E06708" w:rsidRPr="00015432" w:rsidRDefault="00E06708" w:rsidP="00B23C99">
      <w:pPr>
        <w:spacing w:after="0" w:line="240" w:lineRule="auto"/>
        <w:rPr>
          <w:rFonts w:ascii="Arial" w:eastAsia="Arial Unicode MS" w:hAnsi="Arial"/>
        </w:rPr>
      </w:pPr>
    </w:p>
    <w:p w:rsidR="00E241AC" w:rsidRPr="00015432" w:rsidRDefault="00E241AC" w:rsidP="00966DFE">
      <w:pPr>
        <w:spacing w:after="0" w:line="240" w:lineRule="auto"/>
        <w:jc w:val="center"/>
        <w:rPr>
          <w:rFonts w:ascii="Arial" w:eastAsia="Arial Unicode MS" w:hAnsi="Arial"/>
          <w:b/>
          <w:u w:val="single"/>
        </w:rPr>
      </w:pPr>
      <w:r w:rsidRPr="00015432">
        <w:rPr>
          <w:rFonts w:ascii="Arial" w:eastAsia="Arial Unicode MS" w:hAnsi="Arial"/>
          <w:b/>
          <w:u w:val="single"/>
        </w:rPr>
        <w:t xml:space="preserve">Re: </w:t>
      </w:r>
      <w:r w:rsidR="000F7783">
        <w:rPr>
          <w:rFonts w:ascii="Arial" w:eastAsia="Arial Unicode MS" w:hAnsi="Arial"/>
          <w:b/>
          <w:u w:val="single"/>
        </w:rPr>
        <w:t>11</w:t>
      </w:r>
      <w:r w:rsidR="004240F0">
        <w:rPr>
          <w:rFonts w:ascii="Arial" w:eastAsia="Arial Unicode MS" w:hAnsi="Arial" w:hint="eastAsia"/>
          <w:b/>
          <w:u w:val="single"/>
        </w:rPr>
        <w:t>5</w:t>
      </w:r>
      <w:r w:rsidR="00311BAF">
        <w:rPr>
          <w:rFonts w:ascii="Arial" w:eastAsia="Arial Unicode MS" w:hAnsi="Arial"/>
          <w:b/>
          <w:u w:val="single"/>
        </w:rPr>
        <w:t xml:space="preserve">-Year Anniversary of </w:t>
      </w:r>
      <w:r w:rsidR="000F7783">
        <w:rPr>
          <w:rFonts w:ascii="Arial" w:eastAsia="Arial Unicode MS" w:hAnsi="Arial"/>
          <w:b/>
          <w:u w:val="single"/>
        </w:rPr>
        <w:t>Tangshan No 1 High School</w:t>
      </w:r>
    </w:p>
    <w:p w:rsidR="00B23C99" w:rsidRPr="00015432" w:rsidRDefault="00B23C99" w:rsidP="00B23C99">
      <w:pPr>
        <w:spacing w:after="0" w:line="240" w:lineRule="auto"/>
        <w:rPr>
          <w:rFonts w:ascii="Arial" w:eastAsia="Arial Unicode MS" w:hAnsi="Arial"/>
        </w:rPr>
      </w:pPr>
      <w:bookmarkStart w:id="0" w:name="_GoBack"/>
      <w:bookmarkEnd w:id="0"/>
    </w:p>
    <w:p w:rsidR="007741C5" w:rsidRPr="00015432" w:rsidRDefault="007741C5" w:rsidP="00B23C99">
      <w:pPr>
        <w:spacing w:after="0" w:line="240" w:lineRule="auto"/>
        <w:rPr>
          <w:rFonts w:ascii="Arial" w:eastAsia="Arial Unicode MS" w:hAnsi="Arial"/>
        </w:rPr>
      </w:pPr>
    </w:p>
    <w:p w:rsidR="00311BAF" w:rsidRDefault="00311BAF" w:rsidP="00B23C99">
      <w:pPr>
        <w:spacing w:after="0" w:line="240" w:lineRule="auto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Dear </w:t>
      </w:r>
      <w:r w:rsidR="000F7783">
        <w:rPr>
          <w:rFonts w:ascii="Arial" w:eastAsia="Arial Unicode MS" w:hAnsi="Arial"/>
        </w:rPr>
        <w:t>Dr Liu</w:t>
      </w:r>
      <w:r>
        <w:rPr>
          <w:rFonts w:ascii="Arial" w:eastAsia="Arial Unicode MS" w:hAnsi="Arial"/>
        </w:rPr>
        <w:t>,</w:t>
      </w:r>
    </w:p>
    <w:p w:rsidR="00311BAF" w:rsidRDefault="00311BAF" w:rsidP="00B23C99">
      <w:pPr>
        <w:spacing w:after="0" w:line="240" w:lineRule="auto"/>
        <w:rPr>
          <w:rFonts w:ascii="Arial" w:eastAsia="Arial Unicode MS" w:hAnsi="Arial"/>
        </w:rPr>
      </w:pPr>
    </w:p>
    <w:p w:rsidR="00B23C99" w:rsidRDefault="00892955" w:rsidP="00375404">
      <w:pPr>
        <w:spacing w:after="0" w:line="24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On behalf</w:t>
      </w:r>
      <w:r w:rsidR="00311BAF">
        <w:rPr>
          <w:rFonts w:ascii="Arial" w:eastAsia="Arial Unicode MS" w:hAnsi="Arial"/>
        </w:rPr>
        <w:t xml:space="preserve"> the Dublin Institute of Technology, I </w:t>
      </w:r>
      <w:r w:rsidR="008C0F29">
        <w:rPr>
          <w:rFonts w:ascii="Arial" w:eastAsia="Arial Unicode MS" w:hAnsi="Arial"/>
        </w:rPr>
        <w:t xml:space="preserve">wish to congratulate </w:t>
      </w:r>
      <w:r w:rsidR="00D90BDF">
        <w:rPr>
          <w:rFonts w:ascii="Arial" w:eastAsia="Arial Unicode MS" w:hAnsi="Arial"/>
        </w:rPr>
        <w:t xml:space="preserve">the </w:t>
      </w:r>
      <w:r w:rsidR="0036390A">
        <w:rPr>
          <w:rFonts w:ascii="Arial" w:eastAsia="Arial Unicode MS" w:hAnsi="Arial"/>
        </w:rPr>
        <w:t>Tangshan No1 High School</w:t>
      </w:r>
      <w:r>
        <w:rPr>
          <w:rFonts w:ascii="Arial" w:eastAsia="Arial Unicode MS" w:hAnsi="Arial"/>
        </w:rPr>
        <w:t xml:space="preserve"> </w:t>
      </w:r>
      <w:r w:rsidR="008C0F29">
        <w:rPr>
          <w:rFonts w:ascii="Arial" w:eastAsia="Arial Unicode MS" w:hAnsi="Arial"/>
        </w:rPr>
        <w:t xml:space="preserve">for the great strides and achievements </w:t>
      </w:r>
      <w:r w:rsidR="00D90BDF">
        <w:rPr>
          <w:rFonts w:ascii="Arial" w:eastAsia="Arial Unicode MS" w:hAnsi="Arial"/>
        </w:rPr>
        <w:t>it has</w:t>
      </w:r>
      <w:r w:rsidR="008C0F29">
        <w:rPr>
          <w:rFonts w:ascii="Arial" w:eastAsia="Arial Unicode MS" w:hAnsi="Arial"/>
        </w:rPr>
        <w:t xml:space="preserve"> made in developing</w:t>
      </w:r>
      <w:r w:rsidR="00966DFE">
        <w:rPr>
          <w:rFonts w:ascii="Arial" w:eastAsia="Arial Unicode MS" w:hAnsi="Arial"/>
        </w:rPr>
        <w:t xml:space="preserve"> and offering</w:t>
      </w:r>
      <w:r w:rsidR="008C0F29">
        <w:rPr>
          <w:rFonts w:ascii="Arial" w:eastAsia="Arial Unicode MS" w:hAnsi="Arial"/>
        </w:rPr>
        <w:t xml:space="preserve"> exce</w:t>
      </w:r>
      <w:r w:rsidR="00D90BDF">
        <w:rPr>
          <w:rFonts w:ascii="Arial" w:eastAsia="Arial Unicode MS" w:hAnsi="Arial"/>
        </w:rPr>
        <w:t xml:space="preserve">llent education programmes with the school </w:t>
      </w:r>
      <w:r w:rsidR="00D90BDF" w:rsidRPr="00D90BDF">
        <w:rPr>
          <w:rFonts w:ascii="Arial" w:eastAsia="Arial Unicode MS" w:hAnsi="Arial"/>
        </w:rPr>
        <w:t>motto</w:t>
      </w:r>
      <w:r w:rsidR="00D90BDF">
        <w:rPr>
          <w:rFonts w:ascii="Arial" w:eastAsia="Arial Unicode MS" w:hAnsi="Arial"/>
        </w:rPr>
        <w:t xml:space="preserve"> of</w:t>
      </w:r>
      <w:r w:rsidR="00D90BDF" w:rsidRPr="00D90BDF">
        <w:rPr>
          <w:rFonts w:ascii="Arial" w:eastAsia="Arial Unicode MS" w:hAnsi="Arial"/>
        </w:rPr>
        <w:t xml:space="preserve"> "rigor, love, diligence and simplicity" </w:t>
      </w:r>
      <w:r w:rsidR="00D90BDF">
        <w:rPr>
          <w:rFonts w:ascii="Arial" w:eastAsia="Arial Unicode MS" w:hAnsi="Arial"/>
        </w:rPr>
        <w:t>for its students over the past one hundred and ten years</w:t>
      </w:r>
      <w:r w:rsidR="00AF4B1A">
        <w:rPr>
          <w:rFonts w:ascii="Arial" w:eastAsia="Arial Unicode MS" w:hAnsi="Arial"/>
        </w:rPr>
        <w:t xml:space="preserve">. I also wish to </w:t>
      </w:r>
      <w:r w:rsidR="00966DFE">
        <w:rPr>
          <w:rFonts w:ascii="Arial" w:eastAsia="Arial Unicode MS" w:hAnsi="Arial"/>
        </w:rPr>
        <w:t xml:space="preserve">congratulate you in person for </w:t>
      </w:r>
      <w:r w:rsidR="00AF4B1A">
        <w:rPr>
          <w:rFonts w:ascii="Arial" w:eastAsia="Arial Unicode MS" w:hAnsi="Arial"/>
        </w:rPr>
        <w:t xml:space="preserve">your </w:t>
      </w:r>
      <w:r w:rsidR="00966DFE">
        <w:rPr>
          <w:rFonts w:ascii="Arial" w:eastAsia="Arial Unicode MS" w:hAnsi="Arial"/>
        </w:rPr>
        <w:t xml:space="preserve">maintaining </w:t>
      </w:r>
      <w:r w:rsidR="00E51237">
        <w:rPr>
          <w:rFonts w:ascii="Arial" w:eastAsia="Arial Unicode MS" w:hAnsi="Arial"/>
        </w:rPr>
        <w:t xml:space="preserve">and enhancing </w:t>
      </w:r>
      <w:r w:rsidR="00966DFE">
        <w:rPr>
          <w:rFonts w:ascii="Arial" w:eastAsia="Arial Unicode MS" w:hAnsi="Arial"/>
        </w:rPr>
        <w:t xml:space="preserve">the </w:t>
      </w:r>
      <w:r w:rsidR="00E51237">
        <w:rPr>
          <w:rFonts w:ascii="Arial" w:eastAsia="Arial Unicode MS" w:hAnsi="Arial"/>
        </w:rPr>
        <w:t xml:space="preserve">very </w:t>
      </w:r>
      <w:r w:rsidR="00966DFE">
        <w:rPr>
          <w:rFonts w:ascii="Arial" w:eastAsia="Arial Unicode MS" w:hAnsi="Arial"/>
        </w:rPr>
        <w:t>high</w:t>
      </w:r>
      <w:r w:rsidR="00E51237">
        <w:rPr>
          <w:rFonts w:ascii="Arial" w:eastAsia="Arial Unicode MS" w:hAnsi="Arial"/>
        </w:rPr>
        <w:t xml:space="preserve"> </w:t>
      </w:r>
      <w:r w:rsidR="00AF4B1A">
        <w:rPr>
          <w:rFonts w:ascii="Arial" w:eastAsia="Arial Unicode MS" w:hAnsi="Arial"/>
        </w:rPr>
        <w:t xml:space="preserve">level of education </w:t>
      </w:r>
      <w:r w:rsidR="00E51237">
        <w:rPr>
          <w:rFonts w:ascii="Arial" w:eastAsia="Arial Unicode MS" w:hAnsi="Arial"/>
        </w:rPr>
        <w:t>standard</w:t>
      </w:r>
      <w:r w:rsidR="00AF4B1A">
        <w:rPr>
          <w:rFonts w:ascii="Arial" w:eastAsia="Arial Unicode MS" w:hAnsi="Arial"/>
        </w:rPr>
        <w:t>s</w:t>
      </w:r>
      <w:r w:rsidR="00E51237">
        <w:rPr>
          <w:rFonts w:ascii="Arial" w:eastAsia="Arial Unicode MS" w:hAnsi="Arial"/>
        </w:rPr>
        <w:t xml:space="preserve"> and achieving great successes in educating young students under your leadership in recent years</w:t>
      </w:r>
      <w:r w:rsidR="00D90BDF">
        <w:rPr>
          <w:rFonts w:ascii="Arial" w:eastAsia="Arial Unicode MS" w:hAnsi="Arial"/>
        </w:rPr>
        <w:t>.</w:t>
      </w:r>
    </w:p>
    <w:p w:rsidR="00B23C99" w:rsidRPr="00015432" w:rsidRDefault="00B23C99" w:rsidP="00375404">
      <w:pPr>
        <w:spacing w:after="0" w:line="240" w:lineRule="auto"/>
        <w:jc w:val="both"/>
        <w:rPr>
          <w:rFonts w:ascii="Arial" w:eastAsia="Arial Unicode MS" w:hAnsi="Arial"/>
        </w:rPr>
      </w:pPr>
    </w:p>
    <w:p w:rsidR="0011290F" w:rsidRDefault="00EA7841" w:rsidP="00375404">
      <w:pPr>
        <w:spacing w:after="0" w:line="24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DIT </w:t>
      </w:r>
      <w:r w:rsidR="00757ACC">
        <w:rPr>
          <w:rFonts w:ascii="Arial" w:eastAsia="Arial Unicode MS" w:hAnsi="Arial"/>
        </w:rPr>
        <w:t xml:space="preserve">and Tangshan No 1 High School </w:t>
      </w:r>
      <w:r>
        <w:rPr>
          <w:rFonts w:ascii="Arial" w:eastAsia="Arial Unicode MS" w:hAnsi="Arial"/>
        </w:rPr>
        <w:t xml:space="preserve">have established a </w:t>
      </w:r>
      <w:r w:rsidR="00757ACC">
        <w:rPr>
          <w:rFonts w:ascii="Arial" w:eastAsia="Arial Unicode MS" w:hAnsi="Arial"/>
        </w:rPr>
        <w:t>close link with support</w:t>
      </w:r>
      <w:r w:rsidR="00AF4B1A">
        <w:rPr>
          <w:rFonts w:ascii="Arial" w:eastAsia="Arial Unicode MS" w:hAnsi="Arial"/>
        </w:rPr>
        <w:t>s</w:t>
      </w:r>
      <w:r w:rsidR="00757ACC">
        <w:rPr>
          <w:rFonts w:ascii="Arial" w:eastAsia="Arial Unicode MS" w:hAnsi="Arial"/>
        </w:rPr>
        <w:t xml:space="preserve"> </w:t>
      </w:r>
      <w:r w:rsidR="00AF4B1A">
        <w:rPr>
          <w:rFonts w:ascii="Arial" w:eastAsia="Arial Unicode MS" w:hAnsi="Arial"/>
        </w:rPr>
        <w:t>of</w:t>
      </w:r>
      <w:r w:rsidR="00757ACC">
        <w:rPr>
          <w:rFonts w:ascii="Arial" w:eastAsia="Arial Unicode MS" w:hAnsi="Arial"/>
        </w:rPr>
        <w:t xml:space="preserve"> the Irish Embassy in China and the Tangshan Education Bureau since 2014. I am delighted that high calibre graduates of Tangshan No1 High School have won the prestigious</w:t>
      </w:r>
      <w:r w:rsidR="00AF4B1A">
        <w:rPr>
          <w:rFonts w:ascii="Arial" w:eastAsia="Arial Unicode MS" w:hAnsi="Arial"/>
        </w:rPr>
        <w:t xml:space="preserve"> DIT ‘Spring-Bud Award’</w:t>
      </w:r>
      <w:r w:rsidR="00757ACC">
        <w:rPr>
          <w:rFonts w:ascii="Arial" w:eastAsia="Arial Unicode MS" w:hAnsi="Arial"/>
        </w:rPr>
        <w:t xml:space="preserve"> under the Irish National </w:t>
      </w:r>
      <w:r w:rsidR="00AF4B1A">
        <w:rPr>
          <w:rFonts w:ascii="Arial" w:eastAsia="Arial Unicode MS" w:hAnsi="Arial"/>
        </w:rPr>
        <w:t>‘</w:t>
      </w:r>
      <w:r w:rsidR="00757ACC">
        <w:rPr>
          <w:rFonts w:ascii="Arial" w:eastAsia="Arial Unicode MS" w:hAnsi="Arial"/>
        </w:rPr>
        <w:t>Claddagh Scholarship Programme</w:t>
      </w:r>
      <w:r w:rsidR="00AF4B1A">
        <w:rPr>
          <w:rFonts w:ascii="Arial" w:eastAsia="Arial Unicode MS" w:hAnsi="Arial"/>
        </w:rPr>
        <w:t xml:space="preserve">’, </w:t>
      </w:r>
      <w:r w:rsidR="00757ACC">
        <w:rPr>
          <w:rFonts w:ascii="Arial" w:eastAsia="Arial Unicode MS" w:hAnsi="Arial"/>
        </w:rPr>
        <w:t xml:space="preserve">studying in DIT and enjoying lives in Ireland. </w:t>
      </w:r>
      <w:r w:rsidR="007072DD">
        <w:rPr>
          <w:rFonts w:ascii="Arial" w:eastAsia="Arial Unicode MS" w:hAnsi="Arial"/>
        </w:rPr>
        <w:t>This collaboration is not only of benefits to each individual student involved but</w:t>
      </w:r>
      <w:r w:rsidR="00AF4B1A">
        <w:rPr>
          <w:rFonts w:ascii="Arial" w:eastAsia="Arial Unicode MS" w:hAnsi="Arial"/>
        </w:rPr>
        <w:t>,</w:t>
      </w:r>
      <w:r w:rsidR="007072DD">
        <w:rPr>
          <w:rFonts w:ascii="Arial" w:eastAsia="Arial Unicode MS" w:hAnsi="Arial"/>
        </w:rPr>
        <w:t xml:space="preserve"> more </w:t>
      </w:r>
      <w:r w:rsidR="00AF4B1A">
        <w:rPr>
          <w:rFonts w:ascii="Arial" w:eastAsia="Arial Unicode MS" w:hAnsi="Arial"/>
        </w:rPr>
        <w:t>important</w:t>
      </w:r>
      <w:r w:rsidR="007072DD">
        <w:rPr>
          <w:rFonts w:ascii="Arial" w:eastAsia="Arial Unicode MS" w:hAnsi="Arial"/>
        </w:rPr>
        <w:t xml:space="preserve">, is </w:t>
      </w:r>
      <w:r w:rsidR="00AF4B1A">
        <w:rPr>
          <w:rFonts w:ascii="Arial" w:eastAsia="Arial Unicode MS" w:hAnsi="Arial"/>
        </w:rPr>
        <w:t xml:space="preserve">also </w:t>
      </w:r>
      <w:r w:rsidR="007072DD">
        <w:rPr>
          <w:rFonts w:ascii="Arial" w:eastAsia="Arial Unicode MS" w:hAnsi="Arial"/>
        </w:rPr>
        <w:t xml:space="preserve">contributing to the </w:t>
      </w:r>
      <w:r>
        <w:rPr>
          <w:rFonts w:ascii="Arial" w:eastAsia="Arial Unicode MS" w:hAnsi="Arial"/>
        </w:rPr>
        <w:t>development of education and human contacts between two countries.</w:t>
      </w:r>
      <w:r w:rsidR="00892955">
        <w:rPr>
          <w:rFonts w:ascii="Arial" w:eastAsia="Arial Unicode MS" w:hAnsi="Arial"/>
        </w:rPr>
        <w:t xml:space="preserve"> </w:t>
      </w:r>
    </w:p>
    <w:p w:rsidR="0011290F" w:rsidRDefault="0011290F" w:rsidP="00375404">
      <w:pPr>
        <w:spacing w:after="0" w:line="240" w:lineRule="auto"/>
        <w:jc w:val="both"/>
        <w:rPr>
          <w:rFonts w:ascii="Arial" w:eastAsia="Arial Unicode MS" w:hAnsi="Arial"/>
        </w:rPr>
      </w:pPr>
    </w:p>
    <w:p w:rsidR="00646B8E" w:rsidRDefault="007072DD" w:rsidP="00375404">
      <w:pPr>
        <w:spacing w:after="0" w:line="24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I wish Tangshan No 1 High School </w:t>
      </w:r>
      <w:r w:rsidR="00646B8E">
        <w:rPr>
          <w:rFonts w:ascii="Arial" w:eastAsia="Arial Unicode MS" w:hAnsi="Arial"/>
        </w:rPr>
        <w:t>every success</w:t>
      </w:r>
      <w:r>
        <w:rPr>
          <w:rFonts w:ascii="Arial" w:eastAsia="Arial Unicode MS" w:hAnsi="Arial"/>
        </w:rPr>
        <w:t xml:space="preserve"> and look forward to our continued collaboration in the coming years</w:t>
      </w:r>
      <w:r w:rsidR="00646B8E">
        <w:rPr>
          <w:rFonts w:ascii="Arial" w:eastAsia="Arial Unicode MS" w:hAnsi="Arial"/>
        </w:rPr>
        <w:t>!</w:t>
      </w:r>
    </w:p>
    <w:p w:rsidR="00646B8E" w:rsidRDefault="00646B8E" w:rsidP="00375404">
      <w:pPr>
        <w:spacing w:after="0" w:line="240" w:lineRule="auto"/>
        <w:jc w:val="both"/>
        <w:rPr>
          <w:rFonts w:ascii="Arial" w:eastAsia="Arial Unicode MS" w:hAnsi="Arial"/>
        </w:rPr>
      </w:pPr>
    </w:p>
    <w:p w:rsidR="00646B8E" w:rsidRDefault="00375404" w:rsidP="009F5ED7">
      <w:pPr>
        <w:spacing w:after="0" w:line="24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Yours sincerely,</w:t>
      </w:r>
    </w:p>
    <w:p w:rsidR="00646B8E" w:rsidRDefault="00646B8E" w:rsidP="009F5ED7">
      <w:pPr>
        <w:spacing w:after="0" w:line="240" w:lineRule="auto"/>
        <w:jc w:val="both"/>
        <w:rPr>
          <w:rFonts w:ascii="Arial" w:eastAsia="Arial Unicode MS" w:hAnsi="Arial"/>
        </w:rPr>
      </w:pPr>
    </w:p>
    <w:p w:rsidR="00B57BCC" w:rsidRDefault="00E51237" w:rsidP="009F5ED7">
      <w:pPr>
        <w:spacing w:after="0" w:line="24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  <w:noProof/>
          <w:lang w:val="en-US"/>
        </w:rPr>
        <w:drawing>
          <wp:inline distT="0" distB="0" distL="0" distR="0">
            <wp:extent cx="1214323" cy="560142"/>
            <wp:effectExtent l="0" t="0" r="5080" b="0"/>
            <wp:docPr id="1" name="Picture 1" descr="C:\D-Driver\A-Qian-Min\Qianmin-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-Driver\A-Qian-Min\Qianmin-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56" cy="56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8E" w:rsidRDefault="00646B8E" w:rsidP="009F5ED7">
      <w:pPr>
        <w:spacing w:after="0" w:line="240" w:lineRule="auto"/>
        <w:jc w:val="both"/>
        <w:rPr>
          <w:rFonts w:ascii="Arial" w:eastAsia="Arial Unicode MS" w:hAnsi="Arial"/>
        </w:rPr>
      </w:pPr>
    </w:p>
    <w:p w:rsidR="00B03D90" w:rsidRPr="00EA7841" w:rsidRDefault="00646B8E" w:rsidP="009F5ED7">
      <w:pPr>
        <w:spacing w:after="0" w:line="24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Prof Bing Wu</w:t>
      </w:r>
    </w:p>
    <w:sectPr w:rsidR="00B03D90" w:rsidRPr="00EA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AC"/>
    <w:rsid w:val="00015432"/>
    <w:rsid w:val="000D3D4E"/>
    <w:rsid w:val="000F7783"/>
    <w:rsid w:val="0011290F"/>
    <w:rsid w:val="00311BAF"/>
    <w:rsid w:val="0036390A"/>
    <w:rsid w:val="00375404"/>
    <w:rsid w:val="004240F0"/>
    <w:rsid w:val="00646B8E"/>
    <w:rsid w:val="007072DD"/>
    <w:rsid w:val="00757ACC"/>
    <w:rsid w:val="007741C5"/>
    <w:rsid w:val="007F3D8F"/>
    <w:rsid w:val="00892955"/>
    <w:rsid w:val="008C0F29"/>
    <w:rsid w:val="00950425"/>
    <w:rsid w:val="00966DFE"/>
    <w:rsid w:val="009F5ED7"/>
    <w:rsid w:val="00A40403"/>
    <w:rsid w:val="00AF4B1A"/>
    <w:rsid w:val="00B03D90"/>
    <w:rsid w:val="00B23C99"/>
    <w:rsid w:val="00B5321A"/>
    <w:rsid w:val="00B57BCC"/>
    <w:rsid w:val="00BF5C49"/>
    <w:rsid w:val="00D90BDF"/>
    <w:rsid w:val="00E06708"/>
    <w:rsid w:val="00E241AC"/>
    <w:rsid w:val="00E51237"/>
    <w:rsid w:val="00EA7841"/>
    <w:rsid w:val="00F1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0F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0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0F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Wu</dc:creator>
  <cp:lastModifiedBy>Sky123.Org</cp:lastModifiedBy>
  <cp:revision>6</cp:revision>
  <cp:lastPrinted>2017-08-17T12:05:00Z</cp:lastPrinted>
  <dcterms:created xsi:type="dcterms:W3CDTF">2017-08-17T12:05:00Z</dcterms:created>
  <dcterms:modified xsi:type="dcterms:W3CDTF">2017-09-11T03:11:00Z</dcterms:modified>
</cp:coreProperties>
</file>